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76" w:rsidRDefault="00674876" w:rsidP="00CE5696">
      <w:pPr>
        <w:pStyle w:val="a9"/>
        <w:ind w:left="139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bookmarkStart w:id="0" w:name="sub_1000"/>
    </w:p>
    <w:p w:rsidR="00674876" w:rsidRDefault="0039551F" w:rsidP="00563B3C">
      <w:pPr>
        <w:pStyle w:val="ac"/>
        <w:ind w:left="-567"/>
        <w:jc w:val="center"/>
        <w:rPr>
          <w:rFonts w:cs="Arial"/>
        </w:rPr>
      </w:pPr>
      <w:r w:rsidRPr="0039551F">
        <w:rPr>
          <w:rFonts w:cs="Arial"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i1025" type="#_x0000_t75" alt="Gerb122" style="width:36.95pt;height:45.1pt;visibility:visible">
            <v:imagedata r:id="rId5" o:title=""/>
          </v:shape>
        </w:pict>
      </w:r>
    </w:p>
    <w:p w:rsidR="00674876" w:rsidRDefault="00674876" w:rsidP="00563B3C">
      <w:pPr>
        <w:pStyle w:val="ac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674876" w:rsidRDefault="00674876" w:rsidP="00563B3C">
      <w:pPr>
        <w:pStyle w:val="ac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674876" w:rsidRDefault="00674876" w:rsidP="00563B3C">
      <w:pPr>
        <w:pStyle w:val="ac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>ПОСТАНОВЛЕНИЕ</w:t>
      </w:r>
    </w:p>
    <w:p w:rsidR="00674876" w:rsidRDefault="0039551F" w:rsidP="00563B3C">
      <w:pPr>
        <w:pStyle w:val="ac"/>
        <w:rPr>
          <w:rFonts w:cs="Arial"/>
          <w:sz w:val="22"/>
          <w:szCs w:val="22"/>
        </w:rPr>
      </w:pPr>
      <w:r w:rsidRPr="0039551F">
        <w:rPr>
          <w:noProof/>
        </w:rPr>
        <w:pict>
          <v:line id="_x0000_s1026" style="position:absolute;z-index:20" from="-11.5pt,2.55pt" to="502.05pt,2.55pt" o:allowincell="f" strokeweight="3pt">
            <v:stroke linestyle="thinThin"/>
          </v:line>
        </w:pict>
      </w:r>
    </w:p>
    <w:p w:rsidR="00674876" w:rsidRDefault="00674876" w:rsidP="00563B3C">
      <w:pPr>
        <w:pStyle w:val="ac"/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6E53D1">
        <w:rPr>
          <w:sz w:val="28"/>
          <w:szCs w:val="28"/>
        </w:rPr>
        <w:t>18</w:t>
      </w:r>
      <w:r>
        <w:rPr>
          <w:sz w:val="28"/>
          <w:szCs w:val="28"/>
        </w:rPr>
        <w:t xml:space="preserve">      »</w:t>
      </w:r>
      <w:r w:rsidR="006E53D1">
        <w:rPr>
          <w:sz w:val="28"/>
          <w:szCs w:val="28"/>
        </w:rPr>
        <w:t>10</w:t>
      </w:r>
      <w:r>
        <w:rPr>
          <w:sz w:val="28"/>
          <w:szCs w:val="28"/>
        </w:rPr>
        <w:t xml:space="preserve">              2011 г.                                                             №   </w:t>
      </w:r>
      <w:r w:rsidR="00C6079D">
        <w:rPr>
          <w:sz w:val="28"/>
          <w:szCs w:val="28"/>
        </w:rPr>
        <w:t>1171</w:t>
      </w:r>
    </w:p>
    <w:p w:rsidR="00674876" w:rsidRDefault="00674876" w:rsidP="00563B3C">
      <w:pPr>
        <w:pStyle w:val="ac"/>
        <w:rPr>
          <w:rFonts w:cs="Arial"/>
          <w:sz w:val="28"/>
          <w:szCs w:val="28"/>
        </w:rPr>
      </w:pPr>
    </w:p>
    <w:p w:rsidR="00674876" w:rsidRDefault="00674876" w:rsidP="00563B3C">
      <w:pPr>
        <w:rPr>
          <w:sz w:val="18"/>
          <w:szCs w:val="18"/>
        </w:rPr>
      </w:pPr>
    </w:p>
    <w:tbl>
      <w:tblPr>
        <w:tblW w:w="10035" w:type="dxa"/>
        <w:tblInd w:w="-106" w:type="dxa"/>
        <w:tblLook w:val="01E0"/>
      </w:tblPr>
      <w:tblGrid>
        <w:gridCol w:w="5905"/>
        <w:gridCol w:w="4130"/>
      </w:tblGrid>
      <w:tr w:rsidR="00674876">
        <w:trPr>
          <w:trHeight w:val="3403"/>
        </w:trPr>
        <w:tc>
          <w:tcPr>
            <w:tcW w:w="5905" w:type="dxa"/>
          </w:tcPr>
          <w:p w:rsidR="00674876" w:rsidRPr="00157A6B" w:rsidRDefault="00674876" w:rsidP="00157A6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157A6B">
              <w:rPr>
                <w:rFonts w:ascii="Times New Roman" w:hAnsi="Times New Roman" w:cs="Times New Roman"/>
                <w:sz w:val="27"/>
                <w:szCs w:val="27"/>
              </w:rPr>
              <w:t xml:space="preserve">Об утверждении Административного регламента по предоставлению Управлением образования администрации Катав-Ивановского муниципального района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района» </w:t>
            </w:r>
          </w:p>
          <w:p w:rsidR="00674876" w:rsidRDefault="00674876" w:rsidP="00157A6B">
            <w:pPr>
              <w:rPr>
                <w:rFonts w:ascii="Times New Roman" w:hAnsi="Times New Roman" w:cs="Times New Roman"/>
              </w:rPr>
            </w:pPr>
          </w:p>
          <w:p w:rsidR="00674876" w:rsidRDefault="00674876">
            <w:pPr>
              <w:tabs>
                <w:tab w:val="left" w:pos="5835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30" w:type="dxa"/>
          </w:tcPr>
          <w:p w:rsidR="00674876" w:rsidRDefault="00674876">
            <w:pPr>
              <w:tabs>
                <w:tab w:val="left" w:pos="5835"/>
              </w:tabs>
              <w:spacing w:after="20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74876" w:rsidRPr="00157A6B" w:rsidRDefault="00674876" w:rsidP="00563B3C">
      <w:pPr>
        <w:ind w:firstLine="709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157A6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157A6B">
        <w:rPr>
          <w:rFonts w:ascii="Times New Roman" w:hAnsi="Times New Roman" w:cs="Times New Roman"/>
          <w:color w:val="000000"/>
          <w:sz w:val="26"/>
          <w:szCs w:val="26"/>
        </w:rPr>
        <w:t>Законом Российской Федерации от 10.07.1992 г. № 3266-1 «Об образовании»</w:t>
      </w:r>
      <w:r w:rsidRPr="00157A6B">
        <w:rPr>
          <w:rFonts w:ascii="Times New Roman" w:hAnsi="Times New Roman" w:cs="Times New Roman"/>
          <w:sz w:val="26"/>
          <w:szCs w:val="26"/>
        </w:rPr>
        <w:t>, Федеральным законом от 27.07.2010 г. № 210-ФЗ «Об организации предоставления государственных и муниципальных услуг», Федеральным законом от 06.10.2003г. № 131-ФЗ «Об общих принципах организации 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», Постановлением Администрации Катав-Ивановского муниципального района «О порядке разработки и утверждения административных регламентов предоставления муниципальных услуг Администрацией Катав-Ивановского муниципального района»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07.10.2011г. №1120, Администрация Катав-Ивановского муниципального района</w:t>
      </w:r>
    </w:p>
    <w:p w:rsidR="00674876" w:rsidRDefault="00674876" w:rsidP="00563B3C">
      <w:pPr>
        <w:rPr>
          <w:rFonts w:ascii="Times New Roman" w:hAnsi="Times New Roman" w:cs="Times New Roman"/>
          <w:sz w:val="26"/>
          <w:szCs w:val="26"/>
        </w:rPr>
      </w:pPr>
      <w:r w:rsidRPr="00157A6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74876" w:rsidRPr="00157A6B" w:rsidRDefault="00674876" w:rsidP="00563B3C">
      <w:pPr>
        <w:rPr>
          <w:rFonts w:ascii="Times New Roman" w:hAnsi="Times New Roman" w:cs="Times New Roman"/>
          <w:sz w:val="26"/>
          <w:szCs w:val="26"/>
        </w:rPr>
      </w:pPr>
    </w:p>
    <w:p w:rsidR="00674876" w:rsidRDefault="00674876" w:rsidP="00157A6B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57A6B">
        <w:rPr>
          <w:rFonts w:ascii="Times New Roman" w:hAnsi="Times New Roman" w:cs="Times New Roman"/>
          <w:sz w:val="26"/>
          <w:szCs w:val="26"/>
        </w:rPr>
        <w:t>Утвердить прилагаемый Административный регламент по предоставлению Управлением образования администрации Катав-Ивановского муниципального района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района»;</w:t>
      </w:r>
    </w:p>
    <w:p w:rsidR="00674876" w:rsidRDefault="00674876" w:rsidP="00157A6B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газете «Авангард»;</w:t>
      </w:r>
    </w:p>
    <w:p w:rsidR="00674876" w:rsidRPr="00157A6B" w:rsidRDefault="00674876" w:rsidP="00157A6B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Опубликовать настоящее Постановление на сайте Администрации Катав-Ивановского муниципального района;</w:t>
      </w:r>
    </w:p>
    <w:p w:rsidR="00674876" w:rsidRPr="00157A6B" w:rsidRDefault="00674876" w:rsidP="00563B3C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57A6B">
        <w:rPr>
          <w:rFonts w:ascii="Times New Roman" w:hAnsi="Times New Roman" w:cs="Times New Roman"/>
          <w:sz w:val="26"/>
          <w:szCs w:val="26"/>
        </w:rPr>
        <w:t>Контроль выполнения настоящего постановления возложить на заместителя Главы</w:t>
      </w:r>
      <w:proofErr w:type="gramStart"/>
      <w:r w:rsidRPr="00157A6B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157A6B">
        <w:rPr>
          <w:rFonts w:ascii="Times New Roman" w:hAnsi="Times New Roman" w:cs="Times New Roman"/>
          <w:sz w:val="26"/>
          <w:szCs w:val="26"/>
        </w:rPr>
        <w:t>атав – Ивановского муниципального района по социальной сфере, координационной деятельности правоохранительных  органов  Арефьева И. А.</w:t>
      </w:r>
    </w:p>
    <w:p w:rsidR="00674876" w:rsidRPr="00157A6B" w:rsidRDefault="00674876" w:rsidP="00563B3C">
      <w:pPr>
        <w:rPr>
          <w:rFonts w:ascii="Times New Roman" w:hAnsi="Times New Roman" w:cs="Times New Roman"/>
          <w:sz w:val="26"/>
          <w:szCs w:val="26"/>
        </w:rPr>
      </w:pPr>
    </w:p>
    <w:p w:rsidR="00674876" w:rsidRPr="00157A6B" w:rsidRDefault="00674876" w:rsidP="00563B3C">
      <w:pPr>
        <w:rPr>
          <w:rFonts w:ascii="Times New Roman" w:hAnsi="Times New Roman" w:cs="Times New Roman"/>
          <w:sz w:val="26"/>
          <w:szCs w:val="26"/>
        </w:rPr>
      </w:pPr>
      <w:r w:rsidRPr="00157A6B">
        <w:rPr>
          <w:rFonts w:ascii="Times New Roman" w:hAnsi="Times New Roman" w:cs="Times New Roman"/>
          <w:sz w:val="26"/>
          <w:szCs w:val="26"/>
        </w:rPr>
        <w:t>Глава Катав-Ивановского</w:t>
      </w:r>
    </w:p>
    <w:p w:rsidR="00674876" w:rsidRPr="00157A6B" w:rsidRDefault="00674876" w:rsidP="00563B3C">
      <w:pPr>
        <w:rPr>
          <w:rFonts w:ascii="Times New Roman" w:hAnsi="Times New Roman" w:cs="Times New Roman"/>
          <w:sz w:val="26"/>
          <w:szCs w:val="26"/>
        </w:rPr>
      </w:pPr>
      <w:r w:rsidRPr="00157A6B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Е.Ю.Киршин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shd w:val="clear" w:color="auto" w:fill="FFFFFF"/>
        <w:tabs>
          <w:tab w:val="left" w:pos="7176"/>
        </w:tabs>
        <w:ind w:left="14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Исполнитель: </w:t>
      </w:r>
    </w:p>
    <w:p w:rsidR="00674876" w:rsidRDefault="00674876" w:rsidP="00563B3C">
      <w:pPr>
        <w:shd w:val="clear" w:color="auto" w:fill="FFFFFF"/>
        <w:tabs>
          <w:tab w:val="left" w:pos="7176"/>
        </w:tabs>
        <w:ind w:left="14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Киселева К.Н.</w:t>
      </w:r>
    </w:p>
    <w:p w:rsidR="00674876" w:rsidRDefault="00674876" w:rsidP="00563B3C">
      <w:pPr>
        <w:shd w:val="clear" w:color="auto" w:fill="FFFFFF"/>
        <w:tabs>
          <w:tab w:val="left" w:pos="7176"/>
        </w:tabs>
        <w:ind w:left="14"/>
        <w:rPr>
          <w:rFonts w:ascii="Times New Roman" w:hAnsi="Times New Roman" w:cs="Times New Roman"/>
          <w:spacing w:val="-3"/>
          <w:sz w:val="28"/>
          <w:szCs w:val="28"/>
        </w:rPr>
      </w:pPr>
    </w:p>
    <w:p w:rsidR="00674876" w:rsidRDefault="00674876" w:rsidP="00563B3C">
      <w:pPr>
        <w:shd w:val="clear" w:color="auto" w:fill="FFFFFF"/>
        <w:tabs>
          <w:tab w:val="left" w:pos="7176"/>
        </w:tabs>
        <w:ind w:left="14"/>
        <w:rPr>
          <w:rFonts w:ascii="Times New Roman" w:hAnsi="Times New Roman" w:cs="Times New Roman"/>
          <w:spacing w:val="-3"/>
          <w:sz w:val="28"/>
          <w:szCs w:val="28"/>
        </w:rPr>
      </w:pPr>
    </w:p>
    <w:p w:rsidR="00674876" w:rsidRDefault="00674876" w:rsidP="00563B3C">
      <w:pPr>
        <w:shd w:val="clear" w:color="auto" w:fill="FFFFFF"/>
        <w:tabs>
          <w:tab w:val="left" w:pos="7176"/>
        </w:tabs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Катав-Ивановского 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 социальной сфере                   И. А.  Арефьев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района- 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 Администрации                               А. А. Захаров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Н.Н.Насыров                                                        </w:t>
      </w: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Calibri" w:hAnsi="Calibri" w:cs="Calibri"/>
          <w:sz w:val="28"/>
          <w:szCs w:val="28"/>
        </w:rPr>
      </w:pPr>
    </w:p>
    <w:p w:rsidR="00674876" w:rsidRDefault="00674876" w:rsidP="00563B3C">
      <w:pPr>
        <w:rPr>
          <w:sz w:val="28"/>
          <w:szCs w:val="28"/>
        </w:rPr>
      </w:pPr>
    </w:p>
    <w:p w:rsidR="00674876" w:rsidRDefault="00674876" w:rsidP="00563B3C">
      <w:pPr>
        <w:rPr>
          <w:sz w:val="28"/>
          <w:szCs w:val="28"/>
        </w:rPr>
      </w:pPr>
    </w:p>
    <w:p w:rsidR="00674876" w:rsidRDefault="00674876" w:rsidP="00563B3C">
      <w:pPr>
        <w:rPr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563B3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Рассылка: </w:t>
      </w:r>
    </w:p>
    <w:p w:rsidR="00674876" w:rsidRDefault="00674876" w:rsidP="00563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экз. - в дело, </w:t>
      </w:r>
    </w:p>
    <w:p w:rsidR="00674876" w:rsidRDefault="00674876" w:rsidP="00563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экз. -  управление образования, </w:t>
      </w:r>
    </w:p>
    <w:p w:rsidR="00674876" w:rsidRDefault="00674876" w:rsidP="00563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-  финансовое управление</w:t>
      </w:r>
    </w:p>
    <w:p w:rsidR="00674876" w:rsidRDefault="00674876" w:rsidP="00563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экз. -  отдел экономики</w:t>
      </w:r>
    </w:p>
    <w:p w:rsidR="00674876" w:rsidRDefault="00674876" w:rsidP="00563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1экз.  – областной регистр</w:t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Катав-Ивановского </w:t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674876" w:rsidRDefault="0058258B" w:rsidP="00563B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</w:t>
      </w:r>
      <w:r>
        <w:rPr>
          <w:rFonts w:ascii="Times New Roman" w:hAnsi="Times New Roman" w:cs="Times New Roman"/>
          <w:u w:val="single"/>
        </w:rPr>
        <w:t>18.10.2011г.</w:t>
      </w:r>
      <w:r>
        <w:rPr>
          <w:rFonts w:ascii="Times New Roman" w:hAnsi="Times New Roman" w:cs="Times New Roman"/>
        </w:rPr>
        <w:t>_№_</w:t>
      </w:r>
      <w:r>
        <w:rPr>
          <w:rFonts w:ascii="Times New Roman" w:hAnsi="Times New Roman" w:cs="Times New Roman"/>
          <w:u w:val="single"/>
        </w:rPr>
        <w:t>1170</w:t>
      </w:r>
      <w:r w:rsidR="00674876">
        <w:rPr>
          <w:rFonts w:ascii="Times New Roman" w:hAnsi="Times New Roman" w:cs="Times New Roman"/>
        </w:rPr>
        <w:t>_</w:t>
      </w:r>
    </w:p>
    <w:p w:rsidR="00674876" w:rsidRDefault="00674876" w:rsidP="00563B3C">
      <w:pPr>
        <w:jc w:val="right"/>
        <w:rPr>
          <w:rFonts w:ascii="Times New Roman" w:hAnsi="Times New Roman" w:cs="Times New Roman"/>
        </w:rPr>
      </w:pPr>
    </w:p>
    <w:p w:rsidR="00674876" w:rsidRDefault="00674876" w:rsidP="00563B3C">
      <w:pPr>
        <w:rPr>
          <w:rFonts w:ascii="Times New Roman" w:hAnsi="Times New Roman" w:cs="Times New Roman"/>
        </w:rPr>
      </w:pPr>
    </w:p>
    <w:p w:rsidR="00674876" w:rsidRDefault="00674876" w:rsidP="00CE5696">
      <w:pPr>
        <w:pStyle w:val="a9"/>
        <w:ind w:left="139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Административный регламент по предоставлению Управлением образования администрации Катав-Ивановского муниципального района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района»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br/>
      </w:r>
      <w:bookmarkEnd w:id="0"/>
    </w:p>
    <w:p w:rsidR="00674876" w:rsidRDefault="00674876" w:rsidP="00CE569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>
        <w:rPr>
          <w:rFonts w:ascii="Times New Roman" w:hAnsi="Times New Roman" w:cs="Times New Roman"/>
          <w:color w:val="auto"/>
          <w:sz w:val="28"/>
          <w:szCs w:val="28"/>
        </w:rPr>
        <w:t>Глава 1. Общие положения</w:t>
      </w:r>
    </w:p>
    <w:bookmarkEnd w:id="1"/>
    <w:p w:rsidR="00674876" w:rsidRDefault="00674876" w:rsidP="00CE5696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CE5696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района» (далее - Регламент) разработан в целях повышения качества предоставления и доступности муниципальной услуги, создания благоприятных условий для получателей муниципальной услуги, определяет сроки и последовательность действий (административных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процедур) при осуществлении полномочий по предоставлению муниципальных информационных услуг (далее – муниципальная услуга).</w:t>
      </w:r>
    </w:p>
    <w:p w:rsidR="00674876" w:rsidRDefault="00674876" w:rsidP="00CE5696">
      <w:pPr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>
        <w:rPr>
          <w:rFonts w:ascii="Times New Roman" w:hAnsi="Times New Roman" w:cs="Times New Roman"/>
          <w:sz w:val="28"/>
          <w:szCs w:val="28"/>
        </w:rPr>
        <w:t xml:space="preserve">2. Муниципальная услуга предоставляется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 02.05. 2006 г. № 59-ФЗ «О порядке рассмотрения обращений граждан Российской Федерации»;</w:t>
      </w:r>
    </w:p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 27.07. 2010 г. № 210-ФЗ «Об организации предоставления государственных и муниципальных услуг»;</w:t>
      </w:r>
    </w:p>
    <w:p w:rsidR="00674876" w:rsidRDefault="00674876" w:rsidP="00CE5696">
      <w:pPr>
        <w:pStyle w:val="a6"/>
        <w:tabs>
          <w:tab w:val="left" w:pos="960"/>
        </w:tabs>
        <w:spacing w:after="0" w:line="240" w:lineRule="atLeast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Законом Российской Федерации от 10.07.1992 г. № 3266-1 «Об образовании» (с последующими изменениями);</w:t>
      </w:r>
    </w:p>
    <w:p w:rsidR="00674876" w:rsidRDefault="00674876" w:rsidP="00CE5696">
      <w:pPr>
        <w:widowControl/>
        <w:autoSpaceDE/>
        <w:adjustRightInd/>
        <w:spacing w:line="240" w:lineRule="atLeast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20667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 (с последующими изменениями); </w:t>
      </w:r>
    </w:p>
    <w:p w:rsidR="00674876" w:rsidRDefault="00674876" w:rsidP="00CE5696">
      <w:pPr>
        <w:widowControl/>
        <w:autoSpaceDE/>
        <w:adjustRightInd/>
        <w:spacing w:line="240" w:lineRule="atLeast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постановлением Правительства Челябинской области от 13 декабря 2010 г. N 293-П «О Порядке разработки и утверждения административных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регламентов предоставления государственных услуг органами исполнительной власти Челябинской области»;</w:t>
      </w:r>
    </w:p>
    <w:p w:rsidR="00674876" w:rsidRDefault="00674876" w:rsidP="00CE5696">
      <w:pPr>
        <w:widowControl/>
        <w:autoSpaceDE/>
        <w:adjustRightInd/>
        <w:spacing w:line="240" w:lineRule="atLeast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F09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Катав-Ивановского муниципального района «О порядке разработки и утверждения административных регламентов предоставления муниципальных услуг Администрацией Катав-Ивановского муниципального района» от 07.10.2011г. №1120</w:t>
      </w:r>
    </w:p>
    <w:p w:rsidR="00674876" w:rsidRDefault="00674876" w:rsidP="00CE5696">
      <w:pPr>
        <w:widowControl/>
        <w:autoSpaceDE/>
        <w:adjustRightInd/>
        <w:spacing w:line="240" w:lineRule="atLeast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3. Информация об административном регламенте и предоставляемой муниципальной услуге размещена в реестре муниципальных услуг, оказываемых на территории Катав-Ивановского муниципального района в разделе «Услуги в сфере образования. Общее образование».</w:t>
      </w:r>
    </w:p>
    <w:p w:rsidR="00674876" w:rsidRDefault="00674876" w:rsidP="00CE569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200"/>
    </w:p>
    <w:p w:rsidR="00674876" w:rsidRDefault="00674876" w:rsidP="00CE569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Глава 2. Стандарт предоставления муниципальной услуги</w:t>
      </w:r>
    </w:p>
    <w:bookmarkEnd w:id="4"/>
    <w:p w:rsidR="00674876" w:rsidRDefault="00674876" w:rsidP="00CE5696">
      <w:pPr>
        <w:widowControl/>
        <w:autoSpaceDE/>
        <w:adjustRightInd/>
        <w:spacing w:line="240" w:lineRule="atLeast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674876" w:rsidRPr="00DF09E0" w:rsidRDefault="00674876" w:rsidP="00CE5696">
      <w:pPr>
        <w:rPr>
          <w:rFonts w:ascii="Times New Roman" w:hAnsi="Times New Roman" w:cs="Times New Roman"/>
          <w:sz w:val="26"/>
          <w:szCs w:val="26"/>
        </w:rPr>
      </w:pPr>
      <w:bookmarkStart w:id="5" w:name="sub_1013"/>
      <w:r w:rsidRPr="00DF09E0">
        <w:rPr>
          <w:rFonts w:ascii="Times New Roman" w:hAnsi="Times New Roman" w:cs="Times New Roman"/>
          <w:sz w:val="26"/>
          <w:szCs w:val="26"/>
        </w:rPr>
        <w:t>4. Получателями муниципальной услуги являются граждане Российской Федерации,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Федерации, юридические лица,  органы местного самоуправления (далее - заявители).</w:t>
      </w:r>
    </w:p>
    <w:p w:rsidR="00674876" w:rsidRPr="00DF09E0" w:rsidRDefault="00674876" w:rsidP="00CE5696">
      <w:pPr>
        <w:tabs>
          <w:tab w:val="left" w:pos="142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 xml:space="preserve">5. Муниципальная услуга предоставляется Управлением образования администрации Катав-Ивановского муниципального района. </w:t>
      </w:r>
    </w:p>
    <w:p w:rsidR="00674876" w:rsidRPr="00DF09E0" w:rsidRDefault="00674876" w:rsidP="00CE5696">
      <w:pPr>
        <w:tabs>
          <w:tab w:val="left" w:pos="142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услуги, или источников предоставления информации, технологического обеспечения для проверки сведений, предоставляемых заявителем, следующие органы и учреждения:</w:t>
      </w:r>
    </w:p>
    <w:p w:rsidR="00674876" w:rsidRPr="00DF09E0" w:rsidRDefault="00674876" w:rsidP="00CE5696">
      <w:pPr>
        <w:tabs>
          <w:tab w:val="left" w:pos="142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органы местного самоуправления, осуществляющие координацию деятельности Управлением образования;</w:t>
      </w:r>
    </w:p>
    <w:p w:rsidR="00674876" w:rsidRPr="00DF09E0" w:rsidRDefault="00674876" w:rsidP="00CE5696">
      <w:pPr>
        <w:tabs>
          <w:tab w:val="left" w:pos="142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муниципальные общеобразовательные учреждения, расположенные на территории Катав-Ивановского муниципального района.</w:t>
      </w:r>
      <w:bookmarkEnd w:id="5"/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bookmarkStart w:id="6" w:name="sub_1021"/>
      <w:r w:rsidRPr="00DF09E0">
        <w:rPr>
          <w:rFonts w:ascii="Times New Roman" w:hAnsi="Times New Roman" w:cs="Times New Roman"/>
          <w:sz w:val="26"/>
          <w:szCs w:val="26"/>
        </w:rPr>
        <w:t xml:space="preserve">6. Место нахождения Управления образования администрации Катав-Ивановского муниципального района: 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 xml:space="preserve">- юридический \ почтовый адрес -456110, Челябинская область, </w:t>
      </w:r>
      <w:proofErr w:type="spellStart"/>
      <w:r w:rsidRPr="00DF09E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DF09E0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DF09E0">
        <w:rPr>
          <w:rFonts w:ascii="Times New Roman" w:hAnsi="Times New Roman" w:cs="Times New Roman"/>
          <w:sz w:val="26"/>
          <w:szCs w:val="26"/>
        </w:rPr>
        <w:t>атав-Ивановск</w:t>
      </w:r>
      <w:proofErr w:type="spellEnd"/>
      <w:r w:rsidRPr="00DF09E0">
        <w:rPr>
          <w:rFonts w:ascii="Times New Roman" w:hAnsi="Times New Roman" w:cs="Times New Roman"/>
          <w:sz w:val="26"/>
          <w:szCs w:val="26"/>
        </w:rPr>
        <w:t>, ул. Дмитрия Тараканова, д.27;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телефон приемной (351 47)2-02-28;</w:t>
      </w:r>
    </w:p>
    <w:bookmarkEnd w:id="6"/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факс: (351 47)2-02-28;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 xml:space="preserve">- электронная почта: </w:t>
      </w:r>
      <w:r w:rsidRPr="00DF09E0">
        <w:rPr>
          <w:rFonts w:ascii="Times New Roman" w:hAnsi="Times New Roman" w:cs="Times New Roman"/>
          <w:sz w:val="26"/>
          <w:szCs w:val="26"/>
          <w:lang w:val="en-US"/>
        </w:rPr>
        <w:t>GUO</w:t>
      </w:r>
      <w:r w:rsidRPr="00DF09E0">
        <w:rPr>
          <w:rFonts w:ascii="Times New Roman" w:hAnsi="Times New Roman" w:cs="Times New Roman"/>
          <w:sz w:val="26"/>
          <w:szCs w:val="26"/>
        </w:rPr>
        <w:t>_</w:t>
      </w:r>
      <w:r w:rsidRPr="00DF09E0">
        <w:rPr>
          <w:rFonts w:ascii="Times New Roman" w:hAnsi="Times New Roman" w:cs="Times New Roman"/>
          <w:sz w:val="26"/>
          <w:szCs w:val="26"/>
          <w:lang w:val="en-US"/>
        </w:rPr>
        <w:t>KATAV</w:t>
      </w:r>
      <w:r w:rsidRPr="00DF09E0">
        <w:rPr>
          <w:rFonts w:ascii="Times New Roman" w:hAnsi="Times New Roman" w:cs="Times New Roman"/>
          <w:sz w:val="26"/>
          <w:szCs w:val="26"/>
        </w:rPr>
        <w:t>_</w:t>
      </w:r>
      <w:r w:rsidRPr="00DF09E0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DF09E0">
        <w:rPr>
          <w:rFonts w:ascii="Times New Roman" w:hAnsi="Times New Roman" w:cs="Times New Roman"/>
          <w:sz w:val="26"/>
          <w:szCs w:val="26"/>
        </w:rPr>
        <w:t xml:space="preserve">@ </w:t>
      </w:r>
      <w:r w:rsidRPr="00DF09E0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Pr="00DF09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F09E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График приема заявителей по вопросу представления услуги: понедельник-пятница с 08-00 до 12-00 и с 13-00 до 17-00, суббота, воскресенье - выходной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bookmarkStart w:id="7" w:name="sub_1024"/>
      <w:r w:rsidRPr="00DF09E0">
        <w:rPr>
          <w:rFonts w:ascii="Times New Roman" w:hAnsi="Times New Roman" w:cs="Times New Roman"/>
          <w:sz w:val="26"/>
          <w:szCs w:val="26"/>
        </w:rPr>
        <w:t>6. Запрос на предоставление муниципальной услуги заявителями может быть осуществлен:</w:t>
      </w:r>
    </w:p>
    <w:bookmarkEnd w:id="7"/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по телефону;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по почте;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при личном обращении в Управление образования;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по электронной почте;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F09E0">
        <w:rPr>
          <w:rFonts w:ascii="Times New Roman" w:hAnsi="Times New Roman" w:cs="Times New Roman"/>
          <w:sz w:val="26"/>
          <w:szCs w:val="26"/>
        </w:rPr>
        <w:t>- по факсу;</w:t>
      </w:r>
    </w:p>
    <w:p w:rsidR="00674876" w:rsidRPr="00DF09E0" w:rsidRDefault="00674876" w:rsidP="00CE569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F09E0">
        <w:rPr>
          <w:rFonts w:ascii="Times New Roman" w:hAnsi="Times New Roman" w:cs="Times New Roman"/>
          <w:sz w:val="24"/>
          <w:szCs w:val="24"/>
        </w:rPr>
        <w:t>- через Единый портал государственных и муниципальных услуг Челябинской области.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Результатом предоставления муниципальной услуги является предоставление заявителю документированной информации об организации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Катав-Ивановского муниципального района, либо уведомления об отказе в предоставлении документированной информации.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предоставления государственной услуги завершается путем получения заявителем: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информации в соответствии с запросом;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уведомления об отказе в представлении информации.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8" w:name="sub_1025"/>
      <w:r>
        <w:rPr>
          <w:rFonts w:ascii="Times New Roman" w:hAnsi="Times New Roman" w:cs="Times New Roman"/>
          <w:sz w:val="28"/>
          <w:szCs w:val="28"/>
        </w:rPr>
        <w:t>8. Индивидуальное устное информирование заявителя по телефону по вопросам предоставления муниципальной услуги осуществляется уполномоченными должностными лицами Управления образования.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9" w:name="sub_1026"/>
      <w:bookmarkEnd w:id="8"/>
      <w:r>
        <w:rPr>
          <w:rFonts w:ascii="Times New Roman" w:hAnsi="Times New Roman" w:cs="Times New Roman"/>
          <w:sz w:val="28"/>
          <w:szCs w:val="28"/>
        </w:rPr>
        <w:t>9. Должностное лицо, осуществляющее индивидуальное устное информирование по телефону, должно принять все необходимые меры для дачи полного и оперативного ответа на поставленные вопросы.</w:t>
      </w:r>
    </w:p>
    <w:p w:rsidR="00674876" w:rsidRDefault="00674876" w:rsidP="00CE5696">
      <w:pPr>
        <w:ind w:firstLine="567"/>
      </w:pPr>
      <w:bookmarkStart w:id="10" w:name="sub_1027"/>
      <w:bookmarkEnd w:id="9"/>
      <w:r>
        <w:rPr>
          <w:rFonts w:ascii="Times New Roman" w:hAnsi="Times New Roman" w:cs="Times New Roman"/>
          <w:sz w:val="28"/>
          <w:szCs w:val="28"/>
        </w:rPr>
        <w:t>10. Время индивидуального устного информирования заявителя по телефону составляет не более 10 минут</w:t>
      </w:r>
      <w:r>
        <w:t>.</w:t>
      </w:r>
    </w:p>
    <w:bookmarkEnd w:id="10"/>
    <w:p w:rsidR="00674876" w:rsidRDefault="00674876" w:rsidP="00CE5696">
      <w:pPr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Индивидуальное устное предоставление муниципальной услуги при личном приеме осуществляется в порядке общей очереди. Время ожидания в очереди не должно превышать 30 минут. Время индивидуального устного информирования заявителя не должно превышать 30 минут.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1" w:name="sub_1028"/>
      <w:r>
        <w:rPr>
          <w:rFonts w:ascii="Times New Roman" w:hAnsi="Times New Roman" w:cs="Times New Roman"/>
          <w:sz w:val="28"/>
          <w:szCs w:val="28"/>
        </w:rPr>
        <w:t xml:space="preserve">12. В случае если для подготовки ответа требуется продолжительное время, заявителю может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обратиться в письменном виде.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2" w:name="sub_1029"/>
      <w:bookmarkEnd w:id="11"/>
      <w:r>
        <w:rPr>
          <w:rFonts w:ascii="Times New Roman" w:hAnsi="Times New Roman" w:cs="Times New Roman"/>
          <w:sz w:val="28"/>
          <w:szCs w:val="28"/>
        </w:rPr>
        <w:t>13. В обращении заявителя может содержаться просьба о выдаче информации лично заявителю  при его обращении или направлении ее по почте (в том числе электронной). При отсутствии в заявлении указания на способ получения заявителем информации ответ ему направляется по почте.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3" w:name="sub_10210"/>
      <w:bookmarkEnd w:id="12"/>
      <w:r>
        <w:rPr>
          <w:rFonts w:ascii="Times New Roman" w:hAnsi="Times New Roman" w:cs="Times New Roman"/>
          <w:sz w:val="28"/>
          <w:szCs w:val="28"/>
        </w:rPr>
        <w:t>14. Ответ на обращение заявителя предоставляется с указанием должности, фамилии, имени, отчества, номера телефона исполнителя.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4" w:name="sub_1213"/>
      <w:bookmarkEnd w:id="13"/>
      <w:r>
        <w:rPr>
          <w:rFonts w:ascii="Times New Roman" w:hAnsi="Times New Roman" w:cs="Times New Roman"/>
          <w:sz w:val="28"/>
          <w:szCs w:val="28"/>
        </w:rPr>
        <w:t xml:space="preserve">15. </w:t>
      </w:r>
      <w:bookmarkStart w:id="15" w:name="sub_1214"/>
      <w:bookmarkEnd w:id="14"/>
      <w:r>
        <w:rPr>
          <w:rFonts w:ascii="Times New Roman" w:hAnsi="Times New Roman" w:cs="Times New Roman"/>
          <w:sz w:val="28"/>
          <w:szCs w:val="28"/>
        </w:rPr>
        <w:t>В случае письменного обращения заявителя максимальный срок предоставления муниципальной услуги не должен превышать 30 календарных дней со дня регистрации обращения в Управлении образования. В случае направления дополнительного запроса, связанного с рассмотрением обращения, данный срок может быть продлен не более чем на 30 дней с уведомлением заявителя о продлении срока его рассмотрения.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bookmarkStart w:id="16" w:name="sub_1216"/>
      <w:bookmarkEnd w:id="15"/>
      <w:r>
        <w:rPr>
          <w:rFonts w:ascii="Times New Roman" w:hAnsi="Times New Roman" w:cs="Times New Roman"/>
          <w:sz w:val="28"/>
          <w:szCs w:val="28"/>
        </w:rPr>
        <w:t>16.</w:t>
      </w:r>
      <w:bookmarkEnd w:id="16"/>
      <w:r>
        <w:rPr>
          <w:rFonts w:ascii="Times New Roman" w:hAnsi="Times New Roman" w:cs="Times New Roman"/>
          <w:sz w:val="28"/>
          <w:szCs w:val="28"/>
        </w:rPr>
        <w:t xml:space="preserve"> Отказ в предоставлении услуги может быть оформлен в случае, если: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запрашиваемая информация не входит в перечень сведений, предоставляемых по обращению (запросу, заявлению);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письменном обращении не указаны фамилия гражданина (наименование юридического лица), направившего обращение, и почтовый адрес, по которому должен быть направлен ответ; </w:t>
      </w:r>
      <w:proofErr w:type="gramEnd"/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обращении обжалуется судебное решение;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обращении содержатся нецензурные либо оскорбительные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выражения, угрозы жизни, здоровью и имуществу должностного лица, а также членов его семьи (такое заявление остается без ответа по существу поставленных в нем вопросов, при этом заявителю сообщается о недопустимости злоупотребления правом);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 обращения не поддается прочтению;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B4CBA">
        <w:rPr>
          <w:rFonts w:ascii="Times New Roman" w:hAnsi="Times New Roman" w:cs="Times New Roman"/>
          <w:sz w:val="28"/>
          <w:szCs w:val="28"/>
        </w:rPr>
        <w:t>-ответ по существу поставленного в обращении вопроса не может быть дан без разглашения сведений</w:t>
      </w:r>
      <w:r>
        <w:rPr>
          <w:rFonts w:ascii="Times New Roman" w:hAnsi="Times New Roman" w:cs="Times New Roman"/>
          <w:sz w:val="28"/>
          <w:szCs w:val="28"/>
        </w:rPr>
        <w:t xml:space="preserve">, составляющих государственную или иную охраняемую федеральным законом тайну (заявителю сообщается о невозможности дать ответ в связи с недопустимостью разглашения указанных сведений); </w:t>
      </w:r>
    </w:p>
    <w:p w:rsidR="00674876" w:rsidRDefault="00674876" w:rsidP="00CE5696">
      <w:pPr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ходе личного приема гражданину может быть отказано в дальнейшем рассмотрении обращения, если ему ранее был дан ответ по существу поставленных вопросов.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7" w:name="sub_1226"/>
      <w:bookmarkStart w:id="18" w:name="sub_1217"/>
      <w:r>
        <w:rPr>
          <w:rFonts w:ascii="Times New Roman" w:hAnsi="Times New Roman" w:cs="Times New Roman"/>
          <w:sz w:val="28"/>
          <w:szCs w:val="28"/>
        </w:rPr>
        <w:t>17. 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9" w:name="sub_1227"/>
      <w:bookmarkEnd w:id="17"/>
      <w:r>
        <w:rPr>
          <w:rFonts w:ascii="Times New Roman" w:hAnsi="Times New Roman" w:cs="Times New Roman"/>
          <w:sz w:val="28"/>
          <w:szCs w:val="28"/>
        </w:rPr>
        <w:t>18.  Площадь мест ожидания зависит от количества заявителей, ежедневно обращающихся в Управление образования администрации Катав-Ивановского муниципального района в связи с предоставлением муниципальной услуги. Количество мест ожидания определяется исходя из фактической нагрузки и возможностей для размещения заявителей в здании, но не может составлять менее 5 мест.</w:t>
      </w:r>
    </w:p>
    <w:p w:rsidR="00674876" w:rsidRDefault="00674876" w:rsidP="00CE5696">
      <w:bookmarkStart w:id="20" w:name="sub_1218"/>
      <w:bookmarkEnd w:id="18"/>
      <w:bookmarkEnd w:id="19"/>
      <w:r>
        <w:rPr>
          <w:rFonts w:ascii="Times New Roman" w:hAnsi="Times New Roman" w:cs="Times New Roman"/>
          <w:sz w:val="28"/>
          <w:szCs w:val="28"/>
        </w:rPr>
        <w:t>19. Для получения муниципальной услуги заявитель должен предоставить в Управление образования администрации Катав-Ивановского муниципального района обращение о предоставлении муниципальной услуги с использованием средств почтовой, факсимильной связи, электронной почты</w:t>
      </w:r>
      <w:bookmarkEnd w:id="20"/>
      <w:r>
        <w:rPr>
          <w:rFonts w:ascii="Times New Roman" w:hAnsi="Times New Roman" w:cs="Times New Roman"/>
          <w:sz w:val="28"/>
          <w:szCs w:val="28"/>
        </w:rPr>
        <w:t xml:space="preserve"> или через Единый портал государственных и муниципальных услуг Челябинской области.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1" w:name="sub_1219"/>
      <w:r>
        <w:rPr>
          <w:rFonts w:ascii="Times New Roman" w:hAnsi="Times New Roman" w:cs="Times New Roman"/>
          <w:sz w:val="28"/>
          <w:szCs w:val="28"/>
        </w:rPr>
        <w:t>20. В обращении на предоставление муниципальной услуги указывается:</w:t>
      </w:r>
    </w:p>
    <w:bookmarkEnd w:id="21"/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вопросов, интересующих заявителя;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контактный телефон, а также почтовый адрес заявителя;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если заявителю необходима справочная информация в отношении юридического лица, в обращении указываются юридический/фактический адрес, номера телефонов интересующего юридического лица;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2" w:name="sub_10220"/>
      <w:r>
        <w:rPr>
          <w:rFonts w:ascii="Times New Roman" w:hAnsi="Times New Roman" w:cs="Times New Roman"/>
          <w:sz w:val="28"/>
          <w:szCs w:val="28"/>
        </w:rPr>
        <w:t>21.</w:t>
      </w:r>
      <w:bookmarkEnd w:id="22"/>
      <w:r>
        <w:rPr>
          <w:rFonts w:ascii="Times New Roman" w:hAnsi="Times New Roman" w:cs="Times New Roman"/>
          <w:sz w:val="28"/>
          <w:szCs w:val="28"/>
        </w:rPr>
        <w:t xml:space="preserve"> Исполнение муниципальной услуги осуществляется бесплатно для заявителей.</w:t>
      </w: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CE5696">
      <w:pPr>
        <w:ind w:firstLine="567"/>
      </w:pPr>
    </w:p>
    <w:p w:rsidR="00674876" w:rsidRDefault="00674876" w:rsidP="005678F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sub_1300"/>
      <w:r w:rsidRPr="005678F5">
        <w:rPr>
          <w:rFonts w:ascii="Times New Roman" w:hAnsi="Times New Roman" w:cs="Times New Roman"/>
          <w:b/>
          <w:bCs/>
          <w:sz w:val="28"/>
          <w:szCs w:val="28"/>
        </w:rPr>
        <w:t>Глава 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bookmarkEnd w:id="23"/>
    <w:p w:rsidR="00674876" w:rsidRDefault="00674876" w:rsidP="00CE5696"/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4" w:name="sub_1031"/>
      <w:r>
        <w:rPr>
          <w:rFonts w:ascii="Times New Roman" w:hAnsi="Times New Roman" w:cs="Times New Roman"/>
          <w:sz w:val="28"/>
          <w:szCs w:val="28"/>
        </w:rPr>
        <w:t>22. Основанием для начала предоставления муниципальной услуги является поступление от заявителя в адрес Управления образования администрации Катав-Ивановского муниципального района документов, указанных в п. 20 настоящего Регламента (далее - обращение).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5" w:name="sub_1032"/>
      <w:bookmarkEnd w:id="24"/>
      <w:r>
        <w:rPr>
          <w:rFonts w:ascii="Times New Roman" w:hAnsi="Times New Roman" w:cs="Times New Roman"/>
          <w:sz w:val="28"/>
          <w:szCs w:val="28"/>
        </w:rPr>
        <w:t>23. Предоставление муниципальной услуги включает в себя следующие административные процедуры:</w:t>
      </w:r>
    </w:p>
    <w:bookmarkEnd w:id="25"/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регистрация обращения в Управлении образования администрации Катав-Ивановского муниципального района;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правильности оформления документов;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запроса на предоставление требуемой заявителю информации (при необходимости);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ответа заявителю.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Последовательность действий при предоставлении муниципальной услуги на территории Катав-Ивановского муниципального района наглядно представлена в </w:t>
      </w:r>
      <w:hyperlink r:id="rId6" w:anchor="sub_1200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приложении </w:t>
        </w:r>
      </w:hyperlink>
      <w:r>
        <w:rPr>
          <w:rFonts w:ascii="Times New Roman" w:hAnsi="Times New Roman" w:cs="Times New Roman"/>
          <w:sz w:val="28"/>
          <w:szCs w:val="28"/>
        </w:rPr>
        <w:t>1 к настоящему Регламенту.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6" w:name="sub_1033"/>
      <w:r>
        <w:rPr>
          <w:rFonts w:ascii="Times New Roman" w:hAnsi="Times New Roman" w:cs="Times New Roman"/>
          <w:sz w:val="28"/>
          <w:szCs w:val="28"/>
        </w:rPr>
        <w:t>25. Поступившее письменное обращение в течение 2 рабочих дней в установленном порядке регистрируется. Обращению присваивается внутренний входящий номер.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7" w:name="sub_1034"/>
      <w:bookmarkEnd w:id="26"/>
      <w:r>
        <w:rPr>
          <w:rFonts w:ascii="Times New Roman" w:hAnsi="Times New Roman" w:cs="Times New Roman"/>
          <w:sz w:val="28"/>
          <w:szCs w:val="28"/>
        </w:rPr>
        <w:t>26. Должностное лицо, ответственное за предоставление муниципальной услуги, определяет правильность оформления обращения, а также входит ли запрашиваемая информация в перечень сведений для передачи заявителям в рамках предоставления муниципальной услуги.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8" w:name="sub_1035"/>
      <w:bookmarkEnd w:id="27"/>
      <w:r>
        <w:rPr>
          <w:rFonts w:ascii="Times New Roman" w:hAnsi="Times New Roman" w:cs="Times New Roman"/>
          <w:sz w:val="28"/>
          <w:szCs w:val="28"/>
        </w:rPr>
        <w:t>27. В случае если документы оформлены неправильно, в них отсутствуют необходимые для предоставления муниципальной услуги сведения, а также запрашиваемая информация не входит в перечень сведений для передачи заявителям в рамках предоставления муниципальной услуги, должностное лицо, ответственное за предоставление муниципальной услуги, готовит мотивированное уведомление об отказе в приеме документов.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9" w:name="sub_1036"/>
      <w:bookmarkEnd w:id="28"/>
      <w:r>
        <w:rPr>
          <w:rFonts w:ascii="Times New Roman" w:hAnsi="Times New Roman" w:cs="Times New Roman"/>
          <w:sz w:val="28"/>
          <w:szCs w:val="28"/>
        </w:rPr>
        <w:t>28. Уведомление об отказе в приеме документов должно содержать причины отказа и способы их устранения.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0" w:name="sub_1037"/>
      <w:bookmarkEnd w:id="29"/>
      <w:r>
        <w:rPr>
          <w:rFonts w:ascii="Times New Roman" w:hAnsi="Times New Roman" w:cs="Times New Roman"/>
          <w:sz w:val="28"/>
          <w:szCs w:val="28"/>
        </w:rPr>
        <w:t>29. Уведомление об отказе в предоставлении муниципальной услуги подписывается руководителем Управления образования администрации Катав-Ивановского муниципального района.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1" w:name="sub_1038"/>
      <w:bookmarkEnd w:id="30"/>
      <w:r>
        <w:rPr>
          <w:rFonts w:ascii="Times New Roman" w:hAnsi="Times New Roman" w:cs="Times New Roman"/>
          <w:sz w:val="28"/>
          <w:szCs w:val="28"/>
        </w:rPr>
        <w:t>30. Уведомление об отказе в предоставлении государственной услуги в течение 5 рабочих дней направляется заявителю по почте.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2" w:name="sub_1039"/>
      <w:bookmarkEnd w:id="31"/>
      <w:r>
        <w:rPr>
          <w:rFonts w:ascii="Times New Roman" w:hAnsi="Times New Roman" w:cs="Times New Roman"/>
          <w:sz w:val="28"/>
          <w:szCs w:val="28"/>
        </w:rPr>
        <w:t>31. Датой принятия обращения считается день регистрации обращения оформленного в соответствии с требованиями настоящего Регламента.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3" w:name="sub_1312"/>
      <w:bookmarkEnd w:id="32"/>
      <w:r>
        <w:rPr>
          <w:rFonts w:ascii="Times New Roman" w:hAnsi="Times New Roman" w:cs="Times New Roman"/>
          <w:sz w:val="28"/>
          <w:szCs w:val="28"/>
        </w:rPr>
        <w:t xml:space="preserve">32. Должностное лицо, ответственное за предоставление муниципальной услуги в Управлении образовании, готовит ответ на интересующие заявителя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и направляет его для подписи руководителю.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4" w:name="sub_1314"/>
      <w:bookmarkEnd w:id="33"/>
      <w:r>
        <w:rPr>
          <w:rFonts w:ascii="Times New Roman" w:hAnsi="Times New Roman" w:cs="Times New Roman"/>
          <w:sz w:val="28"/>
          <w:szCs w:val="28"/>
        </w:rPr>
        <w:t>33. По просьбе заявителя отправка информационной справки может быть продублирована с использованием средств факсимильной связи, электронной почты.</w:t>
      </w:r>
    </w:p>
    <w:p w:rsidR="00674876" w:rsidRDefault="00674876" w:rsidP="00CE569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1400"/>
      <w:bookmarkEnd w:id="34"/>
      <w:r>
        <w:rPr>
          <w:rFonts w:ascii="Times New Roman" w:hAnsi="Times New Roman" w:cs="Times New Roman"/>
          <w:color w:val="auto"/>
          <w:sz w:val="28"/>
          <w:szCs w:val="28"/>
        </w:rPr>
        <w:t xml:space="preserve">Глава 4. Порядок и формы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предоставлением муниципальной услуги</w:t>
      </w:r>
    </w:p>
    <w:bookmarkEnd w:id="35"/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Ответственным за ведение реестра принятых заявлений о предоставлении муниципальной услуги является Управление образования.</w:t>
      </w:r>
    </w:p>
    <w:p w:rsidR="00674876" w:rsidRDefault="00674876" w:rsidP="00CE5696">
      <w:pPr>
        <w:ind w:firstLine="540"/>
        <w:rPr>
          <w:rFonts w:ascii="Times New Roman" w:hAnsi="Times New Roman" w:cs="Times New Roman"/>
          <w:sz w:val="28"/>
          <w:szCs w:val="28"/>
        </w:rPr>
      </w:pPr>
      <w:bookmarkStart w:id="36" w:name="sub_1041"/>
      <w:r>
        <w:rPr>
          <w:rFonts w:ascii="Times New Roman" w:hAnsi="Times New Roman" w:cs="Times New Roman"/>
          <w:sz w:val="28"/>
          <w:szCs w:val="28"/>
        </w:rPr>
        <w:t xml:space="preserve">35.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ответственными должностными лицами Управления образования осуществляется руководителем Управления образования. </w:t>
      </w:r>
    </w:p>
    <w:p w:rsidR="00674876" w:rsidRDefault="00674876" w:rsidP="00CE5696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37" w:name="sub_1500"/>
      <w:bookmarkEnd w:id="36"/>
      <w:r>
        <w:rPr>
          <w:rFonts w:ascii="Times New Roman" w:hAnsi="Times New Roman" w:cs="Times New Roman"/>
          <w:sz w:val="28"/>
          <w:szCs w:val="28"/>
        </w:rPr>
        <w:t>Глава 5. Досудебный порядок обжалования действий (бездействия) должностного лица при предоставлении муниципальной услуги</w:t>
      </w:r>
    </w:p>
    <w:bookmarkEnd w:id="37"/>
    <w:p w:rsidR="00674876" w:rsidRDefault="00674876" w:rsidP="00CE5696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Заявители вправе обжаловать решения, принятые в ходе предоставления муниципальной услуги (на любом этапе), действия (бездействие) работников в досудебном и судебном порядке.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   Жалобы могут быть поданы в устной или письменной форме, а также в форме электронных сообщений.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устной форме жалобы рассматриваются по общему правилу в ходе личного приема граждан в Управлении образования или Администрации Катав-Ивановского муниципального района. В досудебном порядке заявители имеют право обратиться с жалобой лично (устно) или направить письменное предложение, заявление или жалобу (далее – письменное обращение):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образования администрации Катав-Ивановского муниципального района;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Главе Администрации Катав-Ивановского муниципального района;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Министру образования и науки Челябинской области - в случае подписания  письменного ответа заявителю по результатам предоставления государственной услуги заместителем министра;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Письменное обращение заявителя должно содержать следующую информацию: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 гражданина (наименование юридического лица), почтовый адрес (адрес места нахождения) и/или электронный адрес; </w:t>
      </w:r>
      <w:proofErr w:type="gramEnd"/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фамилия, имя и отчество (при наличии) о либо должность работника, действия (бездействие), решения которого обжалуются;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существо обжалуемого решения, действия (бездействия);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личную подпись гражданина и дату обращения.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в письменном обращении могут указываться: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причины несогласия с обжалуемым решением, действием (бездействием);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требования об отмене решения,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незаконным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действия (бездействия);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сведения, которые заявитель считает необходимым сообщить.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Срок рассмотрения письменного обращения не должен превышать 30 дней со дня его регистрации.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 обращению, жалобе требуется провести расследование, проверки или обследования, срок рассмотрения письменного обращения может быть продлен, но не более чем на 30 дней.  О продлении срока рассмотрения письменного обращения заявитель   уведомляется письменно с указанием причин его продления. К письменному обращению могут быть приложены копии документов, подтверждающих изложенные обстоятельства. В таком случае заявителем приводится перечень прилагаемых документов.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Жалобы (письменные обращения) не рассматриваются по существу в случаях обжалования отказов в предоставлении муниципальной услуги по следующим основаниям: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письменном обращении не указаны фамилия гражданина (наименование юридического лица), направившего обращение, и почтовый адрес, по которому должен быть направлен ответ;</w:t>
      </w:r>
      <w:proofErr w:type="gramEnd"/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обращении обжалуется судебное решение;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обращении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обращения не поддается прочтению;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ходе личного приема гражданину может быть отказано в дальнейшем рассмотрении обращения, если ему ранее был дан ответ по существу поставленных вопросов.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Автору направляется соответствующее уведомление.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По результатам рассмотрения жалобы (письменного обращения) на действия (бездействие) и решения, осуществляемые (принимаемые) в ходе исполнения муниципальной функции, вышестоящее должностное лицо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признает правомерными действия (бездействие) и решения в ходе  предоставления муниципальной услуги;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признает действия (бездействие) и решения неправомерными и определяет меры, которые должны быть приняты с целью устранения допущенных нарушений.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Результатом рассмотрения жалобы (письменного обращения) может быть полное, частичное удовлетворение заявленных претензий либо отказ в их удовлетворении с обоснованием причин.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Заявители вправе обжаловать решения, принятые в ходе предоставления муниципальной услуги, действия или бездействие  работников Управления образования в судебном порядке. </w:t>
      </w:r>
    </w:p>
    <w:p w:rsidR="00674876" w:rsidRDefault="00674876" w:rsidP="00CE569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В соответствии с пунктом 1 статьи 256 Гражданского процессуального кодекса Российской Федерации гражданин вправе обратиться в суд с заявлением об оспаривании решений, действий (бездействия) органов государственной власти, должностных лиц, государственных служащих в течение трех месяцев со дня, когда ему стало известно о нарушении его прав и свобод.</w:t>
      </w:r>
    </w:p>
    <w:p w:rsidR="00674876" w:rsidRDefault="00674876" w:rsidP="00CE5696">
      <w:pPr>
        <w:rPr>
          <w:rFonts w:ascii="Times New Roman" w:hAnsi="Times New Roman" w:cs="Times New Roman"/>
          <w:sz w:val="28"/>
          <w:szCs w:val="28"/>
        </w:rPr>
      </w:pPr>
    </w:p>
    <w:p w:rsidR="00674876" w:rsidRDefault="00674876" w:rsidP="00CE5696">
      <w:pPr>
        <w:ind w:left="4395" w:firstLine="0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674876" w:rsidRDefault="00674876" w:rsidP="00CE5696">
      <w:pPr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38" w:name="sub_12000"/>
      <w:r>
        <w:rPr>
          <w:rFonts w:ascii="Times New Roman" w:hAnsi="Times New Roman" w:cs="Times New Roman"/>
          <w:sz w:val="28"/>
          <w:szCs w:val="28"/>
        </w:rPr>
        <w:t>Приложение  1</w:t>
      </w:r>
    </w:p>
    <w:bookmarkEnd w:id="38"/>
    <w:p w:rsidR="00674876" w:rsidRDefault="00674876" w:rsidP="00CE5696">
      <w:pPr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7" w:anchor="sub_100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Административному регламенту</w:t>
        </w:r>
      </w:hyperlink>
    </w:p>
    <w:p w:rsidR="00674876" w:rsidRDefault="00674876" w:rsidP="00CE5696">
      <w:pPr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Управлением образования администрации Катав-Ивановского муниципального района муниципальных информационных и консультационных услуг</w:t>
      </w:r>
    </w:p>
    <w:p w:rsidR="00674876" w:rsidRDefault="00674876" w:rsidP="00CE5696">
      <w:pPr>
        <w:pStyle w:val="1"/>
      </w:pPr>
    </w:p>
    <w:p w:rsidR="00674876" w:rsidRDefault="00674876" w:rsidP="00CE569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Блок-схема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последовательности действий при предоставлении государственной услуги </w:t>
      </w:r>
    </w:p>
    <w:p w:rsidR="00674876" w:rsidRDefault="0039551F" w:rsidP="00CE5696">
      <w:pPr>
        <w:rPr>
          <w:rFonts w:ascii="Times New Roman" w:hAnsi="Times New Roman" w:cs="Times New Roman"/>
          <w:sz w:val="28"/>
          <w:szCs w:val="28"/>
        </w:rPr>
      </w:pPr>
      <w:r w:rsidRPr="0039551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84.2pt;margin-top:4.6pt;width:122.3pt;height:143.9pt;z-index:1;mso-position-horizontal-relative:margin">
            <v:textbox style="mso-fit-shape-to-text:t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Заявитель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46.6pt;margin-top:30.95pt;width:.05pt;height:28.35pt;z-index:2" o:connectortype="straight">
            <v:stroke endarrow="block"/>
          </v:shape>
        </w:pict>
      </w:r>
      <w:r w:rsidRPr="0039551F">
        <w:rPr>
          <w:noProof/>
        </w:rPr>
        <w:pict>
          <v:shape id="_x0000_s1031" type="#_x0000_t202" style="position:absolute;left:0;text-align:left;margin-left:40.2pt;margin-top:59.4pt;width:392.2pt;height:144.65pt;z-index:3;mso-position-horizontal-relative:margin">
            <v:textbox style="mso-fit-shape-to-text:t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Регистрация обращения в Управлении образования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2" type="#_x0000_t202" style="position:absolute;left:0;text-align:left;margin-left:363.8pt;margin-top:357.8pt;width:145.25pt;height:144.65pt;z-index:4;mso-position-horizontal-relative:margin">
            <v:textbox style="mso-next-textbox:#_x0000_s1032;mso-fit-shape-to-text:t">
              <w:txbxContent>
                <w:p w:rsidR="00674876" w:rsidRDefault="00674876" w:rsidP="00CE5696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ответа заявителю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3" type="#_x0000_t202" style="position:absolute;left:0;text-align:left;margin-left:143.15pt;margin-top:140.9pt;width:221.35pt;height:143.9pt;z-index:5;mso-position-horizontal-relative:margin">
            <v:textbox style="mso-next-textbox:#_x0000_s1033;mso-fit-shape-to-text:t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Определение соответствия обращения требованиям Регламента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4" type="#_x0000_t202" style="position:absolute;left:0;text-align:left;margin-left:386.35pt;margin-top:184pt;width:122.3pt;height:61.65pt;z-index:6;mso-position-horizontal-relative:margin">
            <v:textbox style="mso-next-textbox:#_x0000_s1034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Обращение  соответствует требованиям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5" type="#_x0000_t202" style="position:absolute;left:0;text-align:left;margin-left:-6.1pt;margin-top:183.25pt;width:122.3pt;height:144.65pt;z-index:7;mso-position-horizontal-relative:margin">
            <v:textbox style="mso-next-textbox:#_x0000_s1035;mso-fit-shape-to-text:t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Обращение не соответствует требованиям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6" type="#_x0000_t202" style="position:absolute;left:0;text-align:left;margin-left:150.85pt;margin-top:243.6pt;width:213.35pt;height:70.65pt;z-index:8;mso-position-horizontal-relative:margin">
            <v:textbox style="mso-next-textbox:#_x0000_s1036">
              <w:txbxContent>
                <w:p w:rsidR="00674876" w:rsidRDefault="00674876" w:rsidP="00CE5696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запроса на предоставление требуемой заявителю информации (при необходимости)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7" type="#_x0000_t202" style="position:absolute;left:0;text-align:left;margin-left:-5.65pt;margin-top:294.35pt;width:122.3pt;height:144.65pt;z-index:9;mso-position-horizontal-relative:margin">
            <v:textbox style="mso-next-textbox:#_x0000_s1037;mso-fit-shape-to-text:t">
              <w:txbxContent>
                <w:p w:rsidR="00674876" w:rsidRDefault="00674876" w:rsidP="00CE5696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мотивированного отказа заявителю в предоставлении муниципальной услуги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38" type="#_x0000_t32" style="position:absolute;left:0;text-align:left;margin-left:246.6pt;margin-top:115.45pt;width:.05pt;height:28.3pt;z-index:10" o:connectortype="straight">
            <v:stroke endarrow="block"/>
          </v:shape>
        </w:pict>
      </w:r>
      <w:r w:rsidRPr="0039551F">
        <w:rPr>
          <w:noProof/>
        </w:rPr>
        <w:pict>
          <v:shape id="_x0000_s1039" type="#_x0000_t32" style="position:absolute;left:0;text-align:left;margin-left:364.2pt;margin-top:159.55pt;width:82.4pt;height:23.1pt;z-index:11" o:connectortype="straight">
            <v:stroke endarrow="block"/>
          </v:shape>
        </w:pict>
      </w:r>
      <w:r w:rsidRPr="0039551F">
        <w:rPr>
          <w:noProof/>
        </w:rPr>
        <w:pict>
          <v:shape id="_x0000_s1040" type="#_x0000_t32" style="position:absolute;left:0;text-align:left;margin-left:56.6pt;margin-top:159.55pt;width:86.25pt;height:23.1pt;flip:x;z-index:12" o:connectortype="straight">
            <v:stroke endarrow="block"/>
          </v:shape>
        </w:pict>
      </w:r>
      <w:r w:rsidRPr="0039551F">
        <w:rPr>
          <w:noProof/>
        </w:rPr>
        <w:pict>
          <v:shape id="_x0000_s1041" type="#_x0000_t32" style="position:absolute;left:0;text-align:left;margin-left:453.35pt;margin-top:249pt;width:.05pt;height:98.8pt;z-index:13" o:connectortype="straight">
            <v:stroke endarrow="block"/>
          </v:shape>
        </w:pict>
      </w:r>
      <w:r w:rsidRPr="0039551F">
        <w:rPr>
          <w:noProof/>
        </w:rPr>
        <w:pict>
          <v:shape id="_x0000_s1042" type="#_x0000_t32" style="position:absolute;left:0;text-align:left;margin-left:280.8pt;margin-top:217pt;width:105.55pt;height:24.6pt;flip:x;z-index:14" o:connectortype="straight">
            <v:stroke endarrow="block"/>
          </v:shape>
        </w:pict>
      </w:r>
      <w:r w:rsidRPr="0039551F">
        <w:rPr>
          <w:noProof/>
        </w:rPr>
        <w:pict>
          <v:shape id="_x0000_s1043" type="#_x0000_t32" style="position:absolute;left:0;text-align:left;margin-left:254.65pt;margin-top:317.6pt;width:109.25pt;height:58.5pt;z-index:15" o:connectortype="straight">
            <v:stroke endarrow="block"/>
          </v:shape>
        </w:pict>
      </w:r>
      <w:r w:rsidRPr="0039551F">
        <w:rPr>
          <w:noProof/>
        </w:rPr>
        <w:pict>
          <v:shape id="_x0000_s1044" type="#_x0000_t32" style="position:absolute;left:0;text-align:left;margin-left:51.25pt;margin-top:243.6pt;width:0;height:48.5pt;z-index:16" o:connectortype="straight">
            <v:stroke endarrow="block"/>
          </v:shape>
        </w:pict>
      </w:r>
      <w:r w:rsidRPr="0039551F">
        <w:rPr>
          <w:noProof/>
        </w:rPr>
        <w:pict>
          <v:shape id="_x0000_s1045" type="#_x0000_t202" style="position:absolute;left:0;text-align:left;margin-left:115.95pt;margin-top:446pt;width:285.5pt;height:143.9pt;z-index:17;mso-position-horizontal-relative:margin">
            <v:textbox style="mso-next-textbox:#_x0000_s1045;mso-fit-shape-to-text:t">
              <w:txbxContent>
                <w:p w:rsidR="00674876" w:rsidRDefault="00674876" w:rsidP="00CE569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Направление ответа заявителю</w:t>
                  </w:r>
                </w:p>
              </w:txbxContent>
            </v:textbox>
            <w10:wrap anchorx="margin"/>
          </v:shape>
        </w:pict>
      </w:r>
      <w:r w:rsidRPr="0039551F">
        <w:rPr>
          <w:noProof/>
        </w:rPr>
        <w:pict>
          <v:shape id="_x0000_s1046" type="#_x0000_t32" style="position:absolute;left:0;text-align:left;margin-left:46.45pt;margin-top:403.5pt;width:188.35pt;height:36.85pt;z-index:18" o:connectortype="straight">
            <v:stroke endarrow="block"/>
          </v:shape>
        </w:pict>
      </w:r>
      <w:r w:rsidRPr="0039551F">
        <w:rPr>
          <w:noProof/>
        </w:rPr>
        <w:pict>
          <v:shape id="_x0000_s1047" type="#_x0000_t32" style="position:absolute;left:0;text-align:left;margin-left:254.65pt;margin-top:400.25pt;width:188.1pt;height:40.1pt;flip:x;z-index:19" o:connectortype="straight">
            <v:stroke endarrow="block"/>
          </v:shape>
        </w:pict>
      </w:r>
    </w:p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>
      <w:pPr>
        <w:pStyle w:val="aa"/>
        <w:rPr>
          <w:rFonts w:cs="Arial"/>
        </w:rPr>
      </w:pPr>
    </w:p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/>
    <w:p w:rsidR="00674876" w:rsidRDefault="00674876" w:rsidP="00CE5696">
      <w:pPr>
        <w:pStyle w:val="aa"/>
        <w:rPr>
          <w:rFonts w:cs="Arial"/>
        </w:rPr>
      </w:pPr>
    </w:p>
    <w:p w:rsidR="00674876" w:rsidRDefault="00674876"/>
    <w:sectPr w:rsidR="00674876" w:rsidSect="005B2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5CCE"/>
    <w:multiLevelType w:val="hybridMultilevel"/>
    <w:tmpl w:val="41DC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696"/>
    <w:rsid w:val="00006766"/>
    <w:rsid w:val="00026684"/>
    <w:rsid w:val="00033AE0"/>
    <w:rsid w:val="000436BC"/>
    <w:rsid w:val="000570EA"/>
    <w:rsid w:val="00080309"/>
    <w:rsid w:val="000832A0"/>
    <w:rsid w:val="00086A93"/>
    <w:rsid w:val="000A44AF"/>
    <w:rsid w:val="000A761B"/>
    <w:rsid w:val="000B001D"/>
    <w:rsid w:val="000D08A1"/>
    <w:rsid w:val="000D248D"/>
    <w:rsid w:val="000D4211"/>
    <w:rsid w:val="000D4A93"/>
    <w:rsid w:val="000F37C4"/>
    <w:rsid w:val="000F4605"/>
    <w:rsid w:val="00100832"/>
    <w:rsid w:val="0011169D"/>
    <w:rsid w:val="0013322F"/>
    <w:rsid w:val="00151E18"/>
    <w:rsid w:val="001531F4"/>
    <w:rsid w:val="00157A6B"/>
    <w:rsid w:val="00160EE3"/>
    <w:rsid w:val="00164336"/>
    <w:rsid w:val="00171234"/>
    <w:rsid w:val="00173F36"/>
    <w:rsid w:val="00186DB0"/>
    <w:rsid w:val="00194299"/>
    <w:rsid w:val="001A0589"/>
    <w:rsid w:val="001A2717"/>
    <w:rsid w:val="001B298D"/>
    <w:rsid w:val="001B3784"/>
    <w:rsid w:val="001B62D6"/>
    <w:rsid w:val="001C1E16"/>
    <w:rsid w:val="001C3D2B"/>
    <w:rsid w:val="001F3A67"/>
    <w:rsid w:val="001F5E71"/>
    <w:rsid w:val="00203509"/>
    <w:rsid w:val="00205A22"/>
    <w:rsid w:val="00207733"/>
    <w:rsid w:val="00224C5B"/>
    <w:rsid w:val="0022718C"/>
    <w:rsid w:val="0023435D"/>
    <w:rsid w:val="002350B1"/>
    <w:rsid w:val="00235B60"/>
    <w:rsid w:val="002403AE"/>
    <w:rsid w:val="00246169"/>
    <w:rsid w:val="0026236A"/>
    <w:rsid w:val="0026313C"/>
    <w:rsid w:val="00263BD0"/>
    <w:rsid w:val="00267481"/>
    <w:rsid w:val="002676A9"/>
    <w:rsid w:val="002700D7"/>
    <w:rsid w:val="00272457"/>
    <w:rsid w:val="00273E49"/>
    <w:rsid w:val="00277755"/>
    <w:rsid w:val="00285C5D"/>
    <w:rsid w:val="002A5296"/>
    <w:rsid w:val="002B39AA"/>
    <w:rsid w:val="002B4419"/>
    <w:rsid w:val="002B741E"/>
    <w:rsid w:val="002C0D07"/>
    <w:rsid w:val="002C30C6"/>
    <w:rsid w:val="002D1C89"/>
    <w:rsid w:val="002D28B0"/>
    <w:rsid w:val="002E1E23"/>
    <w:rsid w:val="002E4A53"/>
    <w:rsid w:val="002E67C7"/>
    <w:rsid w:val="002F12D8"/>
    <w:rsid w:val="002F4DDF"/>
    <w:rsid w:val="002F7E63"/>
    <w:rsid w:val="003042EA"/>
    <w:rsid w:val="00314145"/>
    <w:rsid w:val="00321D55"/>
    <w:rsid w:val="003259ED"/>
    <w:rsid w:val="00327C1B"/>
    <w:rsid w:val="00330A15"/>
    <w:rsid w:val="0033107E"/>
    <w:rsid w:val="00335AD4"/>
    <w:rsid w:val="00345424"/>
    <w:rsid w:val="003511C7"/>
    <w:rsid w:val="003542D9"/>
    <w:rsid w:val="0035524D"/>
    <w:rsid w:val="00362345"/>
    <w:rsid w:val="003654AE"/>
    <w:rsid w:val="00370B49"/>
    <w:rsid w:val="00371883"/>
    <w:rsid w:val="003779F0"/>
    <w:rsid w:val="00385868"/>
    <w:rsid w:val="0039077A"/>
    <w:rsid w:val="00391397"/>
    <w:rsid w:val="0039551F"/>
    <w:rsid w:val="003A0016"/>
    <w:rsid w:val="003A0A17"/>
    <w:rsid w:val="003A5B2E"/>
    <w:rsid w:val="003A6A97"/>
    <w:rsid w:val="003B72C9"/>
    <w:rsid w:val="003C2FFA"/>
    <w:rsid w:val="003F3476"/>
    <w:rsid w:val="003F59CB"/>
    <w:rsid w:val="00404DD9"/>
    <w:rsid w:val="00410B94"/>
    <w:rsid w:val="00412878"/>
    <w:rsid w:val="00414103"/>
    <w:rsid w:val="004468BA"/>
    <w:rsid w:val="004524BF"/>
    <w:rsid w:val="00460582"/>
    <w:rsid w:val="00460D66"/>
    <w:rsid w:val="00461121"/>
    <w:rsid w:val="00482386"/>
    <w:rsid w:val="00485025"/>
    <w:rsid w:val="00492CBA"/>
    <w:rsid w:val="004B20BD"/>
    <w:rsid w:val="004C2312"/>
    <w:rsid w:val="004C31D8"/>
    <w:rsid w:val="004C5DD4"/>
    <w:rsid w:val="004C7F0C"/>
    <w:rsid w:val="004D1B63"/>
    <w:rsid w:val="004E0019"/>
    <w:rsid w:val="004E0221"/>
    <w:rsid w:val="005111E6"/>
    <w:rsid w:val="00516455"/>
    <w:rsid w:val="00520667"/>
    <w:rsid w:val="005277EF"/>
    <w:rsid w:val="00533BBF"/>
    <w:rsid w:val="005539E3"/>
    <w:rsid w:val="00560BFB"/>
    <w:rsid w:val="00563B3C"/>
    <w:rsid w:val="00565A78"/>
    <w:rsid w:val="0056611D"/>
    <w:rsid w:val="005678F5"/>
    <w:rsid w:val="00570206"/>
    <w:rsid w:val="005708C3"/>
    <w:rsid w:val="0057182E"/>
    <w:rsid w:val="0057559C"/>
    <w:rsid w:val="0058258B"/>
    <w:rsid w:val="005849F1"/>
    <w:rsid w:val="0059589C"/>
    <w:rsid w:val="005A0308"/>
    <w:rsid w:val="005A60E6"/>
    <w:rsid w:val="005B0524"/>
    <w:rsid w:val="005B208E"/>
    <w:rsid w:val="005C4B13"/>
    <w:rsid w:val="005C7D81"/>
    <w:rsid w:val="005D18C4"/>
    <w:rsid w:val="005D5644"/>
    <w:rsid w:val="005D5FA1"/>
    <w:rsid w:val="005D7F44"/>
    <w:rsid w:val="005E0F91"/>
    <w:rsid w:val="005E29E2"/>
    <w:rsid w:val="005E5D61"/>
    <w:rsid w:val="005E66BD"/>
    <w:rsid w:val="005F0B00"/>
    <w:rsid w:val="005F5BDB"/>
    <w:rsid w:val="00600202"/>
    <w:rsid w:val="00601555"/>
    <w:rsid w:val="00602B55"/>
    <w:rsid w:val="00603291"/>
    <w:rsid w:val="00605C97"/>
    <w:rsid w:val="006139E3"/>
    <w:rsid w:val="00634CCD"/>
    <w:rsid w:val="006547C0"/>
    <w:rsid w:val="006620A1"/>
    <w:rsid w:val="006737D7"/>
    <w:rsid w:val="00674876"/>
    <w:rsid w:val="00676A30"/>
    <w:rsid w:val="00683008"/>
    <w:rsid w:val="00685737"/>
    <w:rsid w:val="00687547"/>
    <w:rsid w:val="006939DD"/>
    <w:rsid w:val="006951F9"/>
    <w:rsid w:val="0069750F"/>
    <w:rsid w:val="006B4DA0"/>
    <w:rsid w:val="006C03ED"/>
    <w:rsid w:val="006D2165"/>
    <w:rsid w:val="006D537A"/>
    <w:rsid w:val="006D7E35"/>
    <w:rsid w:val="006E0689"/>
    <w:rsid w:val="006E53D1"/>
    <w:rsid w:val="006F4C6E"/>
    <w:rsid w:val="006F5767"/>
    <w:rsid w:val="007055E2"/>
    <w:rsid w:val="00705610"/>
    <w:rsid w:val="0071597F"/>
    <w:rsid w:val="00721DF5"/>
    <w:rsid w:val="00724E19"/>
    <w:rsid w:val="00731711"/>
    <w:rsid w:val="007365FC"/>
    <w:rsid w:val="00743643"/>
    <w:rsid w:val="00743FCD"/>
    <w:rsid w:val="00745E6A"/>
    <w:rsid w:val="0075221B"/>
    <w:rsid w:val="007527C8"/>
    <w:rsid w:val="00760D9A"/>
    <w:rsid w:val="00763848"/>
    <w:rsid w:val="00772078"/>
    <w:rsid w:val="007819CF"/>
    <w:rsid w:val="007858F2"/>
    <w:rsid w:val="00786194"/>
    <w:rsid w:val="007909E6"/>
    <w:rsid w:val="00793D4E"/>
    <w:rsid w:val="007B0A2D"/>
    <w:rsid w:val="007B665F"/>
    <w:rsid w:val="007C3DF4"/>
    <w:rsid w:val="007D295C"/>
    <w:rsid w:val="007D2F3B"/>
    <w:rsid w:val="007D5244"/>
    <w:rsid w:val="007D56E3"/>
    <w:rsid w:val="007E1291"/>
    <w:rsid w:val="007E15F5"/>
    <w:rsid w:val="007F1D9D"/>
    <w:rsid w:val="007F2DEC"/>
    <w:rsid w:val="007F663C"/>
    <w:rsid w:val="00801CF1"/>
    <w:rsid w:val="00813ED8"/>
    <w:rsid w:val="00817519"/>
    <w:rsid w:val="00821193"/>
    <w:rsid w:val="00822170"/>
    <w:rsid w:val="00833AF4"/>
    <w:rsid w:val="00837FB6"/>
    <w:rsid w:val="00840ABE"/>
    <w:rsid w:val="008427A6"/>
    <w:rsid w:val="008429E7"/>
    <w:rsid w:val="008546E6"/>
    <w:rsid w:val="00854DAE"/>
    <w:rsid w:val="00857A2D"/>
    <w:rsid w:val="00865187"/>
    <w:rsid w:val="00871DEE"/>
    <w:rsid w:val="008746F5"/>
    <w:rsid w:val="00890344"/>
    <w:rsid w:val="00893CBD"/>
    <w:rsid w:val="008940E4"/>
    <w:rsid w:val="008A52C2"/>
    <w:rsid w:val="008A66EE"/>
    <w:rsid w:val="008B07F3"/>
    <w:rsid w:val="008C7BCA"/>
    <w:rsid w:val="008E1A3E"/>
    <w:rsid w:val="008E2133"/>
    <w:rsid w:val="008E35BE"/>
    <w:rsid w:val="008E3678"/>
    <w:rsid w:val="008E6BF0"/>
    <w:rsid w:val="008F3AD9"/>
    <w:rsid w:val="008F68E2"/>
    <w:rsid w:val="00904B31"/>
    <w:rsid w:val="0091074E"/>
    <w:rsid w:val="00911D28"/>
    <w:rsid w:val="00912310"/>
    <w:rsid w:val="00922828"/>
    <w:rsid w:val="009275DE"/>
    <w:rsid w:val="00953D7B"/>
    <w:rsid w:val="00956E9A"/>
    <w:rsid w:val="009638C1"/>
    <w:rsid w:val="0099058A"/>
    <w:rsid w:val="009B4CBA"/>
    <w:rsid w:val="009B521D"/>
    <w:rsid w:val="009C2AB8"/>
    <w:rsid w:val="009E5F3A"/>
    <w:rsid w:val="00A01005"/>
    <w:rsid w:val="00A108D8"/>
    <w:rsid w:val="00A20268"/>
    <w:rsid w:val="00A207DD"/>
    <w:rsid w:val="00A31A7D"/>
    <w:rsid w:val="00A45A5F"/>
    <w:rsid w:val="00A50E83"/>
    <w:rsid w:val="00A602D8"/>
    <w:rsid w:val="00A63D6B"/>
    <w:rsid w:val="00A661AF"/>
    <w:rsid w:val="00A86CA6"/>
    <w:rsid w:val="00A916AD"/>
    <w:rsid w:val="00A9541D"/>
    <w:rsid w:val="00AA256D"/>
    <w:rsid w:val="00AC3D00"/>
    <w:rsid w:val="00AD64DE"/>
    <w:rsid w:val="00AE5252"/>
    <w:rsid w:val="00AE7ACC"/>
    <w:rsid w:val="00AF2AFD"/>
    <w:rsid w:val="00AF2FD7"/>
    <w:rsid w:val="00B01A21"/>
    <w:rsid w:val="00B01A41"/>
    <w:rsid w:val="00B042FF"/>
    <w:rsid w:val="00B05D2A"/>
    <w:rsid w:val="00B072D4"/>
    <w:rsid w:val="00B11187"/>
    <w:rsid w:val="00B1728E"/>
    <w:rsid w:val="00B23017"/>
    <w:rsid w:val="00B23B92"/>
    <w:rsid w:val="00B23FB6"/>
    <w:rsid w:val="00B26741"/>
    <w:rsid w:val="00B27B71"/>
    <w:rsid w:val="00B30EC7"/>
    <w:rsid w:val="00B36428"/>
    <w:rsid w:val="00B37160"/>
    <w:rsid w:val="00B3790F"/>
    <w:rsid w:val="00B420E3"/>
    <w:rsid w:val="00B50551"/>
    <w:rsid w:val="00B65C8A"/>
    <w:rsid w:val="00B67DBF"/>
    <w:rsid w:val="00B71AE3"/>
    <w:rsid w:val="00B76DD8"/>
    <w:rsid w:val="00B80EAD"/>
    <w:rsid w:val="00B878FD"/>
    <w:rsid w:val="00B90B06"/>
    <w:rsid w:val="00B95D6F"/>
    <w:rsid w:val="00BA3814"/>
    <w:rsid w:val="00BA511F"/>
    <w:rsid w:val="00BA7076"/>
    <w:rsid w:val="00BB712C"/>
    <w:rsid w:val="00BB72C6"/>
    <w:rsid w:val="00BB7EDF"/>
    <w:rsid w:val="00BD288C"/>
    <w:rsid w:val="00BD2D76"/>
    <w:rsid w:val="00BD5D95"/>
    <w:rsid w:val="00BE11C0"/>
    <w:rsid w:val="00BF19E6"/>
    <w:rsid w:val="00BF1A6F"/>
    <w:rsid w:val="00BF263E"/>
    <w:rsid w:val="00C07AEA"/>
    <w:rsid w:val="00C1124D"/>
    <w:rsid w:val="00C1542F"/>
    <w:rsid w:val="00C32172"/>
    <w:rsid w:val="00C46321"/>
    <w:rsid w:val="00C463C6"/>
    <w:rsid w:val="00C47E22"/>
    <w:rsid w:val="00C51900"/>
    <w:rsid w:val="00C52512"/>
    <w:rsid w:val="00C5539B"/>
    <w:rsid w:val="00C553AA"/>
    <w:rsid w:val="00C6079D"/>
    <w:rsid w:val="00C72E1C"/>
    <w:rsid w:val="00C83DD1"/>
    <w:rsid w:val="00C870D1"/>
    <w:rsid w:val="00C969C3"/>
    <w:rsid w:val="00CA1647"/>
    <w:rsid w:val="00CB29BD"/>
    <w:rsid w:val="00CB39F2"/>
    <w:rsid w:val="00CB510F"/>
    <w:rsid w:val="00CB5CAD"/>
    <w:rsid w:val="00CC289C"/>
    <w:rsid w:val="00CD4BED"/>
    <w:rsid w:val="00CD4D41"/>
    <w:rsid w:val="00CE5696"/>
    <w:rsid w:val="00CF3F8D"/>
    <w:rsid w:val="00D03F5C"/>
    <w:rsid w:val="00D04A13"/>
    <w:rsid w:val="00D06221"/>
    <w:rsid w:val="00D1748D"/>
    <w:rsid w:val="00D176CF"/>
    <w:rsid w:val="00D22295"/>
    <w:rsid w:val="00D40E92"/>
    <w:rsid w:val="00D550DF"/>
    <w:rsid w:val="00D55DF7"/>
    <w:rsid w:val="00D66B85"/>
    <w:rsid w:val="00D703A1"/>
    <w:rsid w:val="00D74671"/>
    <w:rsid w:val="00D80DED"/>
    <w:rsid w:val="00D81518"/>
    <w:rsid w:val="00D82F0A"/>
    <w:rsid w:val="00D836AF"/>
    <w:rsid w:val="00D948C1"/>
    <w:rsid w:val="00D9786C"/>
    <w:rsid w:val="00DA30F1"/>
    <w:rsid w:val="00DB3C0D"/>
    <w:rsid w:val="00DB3CB8"/>
    <w:rsid w:val="00DB79DB"/>
    <w:rsid w:val="00DC0321"/>
    <w:rsid w:val="00DD1690"/>
    <w:rsid w:val="00DD1ED7"/>
    <w:rsid w:val="00DD7314"/>
    <w:rsid w:val="00DE6F2B"/>
    <w:rsid w:val="00DE71AF"/>
    <w:rsid w:val="00DF09E0"/>
    <w:rsid w:val="00DF53CB"/>
    <w:rsid w:val="00E028FD"/>
    <w:rsid w:val="00E03BCC"/>
    <w:rsid w:val="00E22556"/>
    <w:rsid w:val="00E24296"/>
    <w:rsid w:val="00E30943"/>
    <w:rsid w:val="00E31AD3"/>
    <w:rsid w:val="00E369FD"/>
    <w:rsid w:val="00E403C0"/>
    <w:rsid w:val="00E41C9B"/>
    <w:rsid w:val="00E52F64"/>
    <w:rsid w:val="00E620BC"/>
    <w:rsid w:val="00E629B2"/>
    <w:rsid w:val="00E670BE"/>
    <w:rsid w:val="00E67AFE"/>
    <w:rsid w:val="00E726BE"/>
    <w:rsid w:val="00E72F28"/>
    <w:rsid w:val="00E86E37"/>
    <w:rsid w:val="00EA28EF"/>
    <w:rsid w:val="00EA7345"/>
    <w:rsid w:val="00EC3BA6"/>
    <w:rsid w:val="00ED05CA"/>
    <w:rsid w:val="00ED58A1"/>
    <w:rsid w:val="00ED5D0B"/>
    <w:rsid w:val="00EE027D"/>
    <w:rsid w:val="00EE0413"/>
    <w:rsid w:val="00EE6C33"/>
    <w:rsid w:val="00EF3D15"/>
    <w:rsid w:val="00EF5489"/>
    <w:rsid w:val="00F02390"/>
    <w:rsid w:val="00F038E9"/>
    <w:rsid w:val="00F03A37"/>
    <w:rsid w:val="00F16366"/>
    <w:rsid w:val="00F16F6E"/>
    <w:rsid w:val="00F2109F"/>
    <w:rsid w:val="00F24889"/>
    <w:rsid w:val="00F322B1"/>
    <w:rsid w:val="00F33DE5"/>
    <w:rsid w:val="00F67BAB"/>
    <w:rsid w:val="00F71D08"/>
    <w:rsid w:val="00F81935"/>
    <w:rsid w:val="00F825DA"/>
    <w:rsid w:val="00F84149"/>
    <w:rsid w:val="00F900F0"/>
    <w:rsid w:val="00F93F1B"/>
    <w:rsid w:val="00FB1845"/>
    <w:rsid w:val="00FD2891"/>
    <w:rsid w:val="00FD745C"/>
    <w:rsid w:val="00FD74F4"/>
    <w:rsid w:val="00FE16B8"/>
    <w:rsid w:val="00FE280E"/>
    <w:rsid w:val="00FE351E"/>
    <w:rsid w:val="00FE47D4"/>
    <w:rsid w:val="00FE5857"/>
    <w:rsid w:val="00FE62A7"/>
    <w:rsid w:val="00FF3ECF"/>
    <w:rsid w:val="00FF4EBA"/>
    <w:rsid w:val="00FF5EF0"/>
    <w:rsid w:val="00FF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1" type="connector" idref="#_x0000_s1040"/>
        <o:r id="V:Rule12" type="connector" idref="#_x0000_s1043"/>
        <o:r id="V:Rule13" type="connector" idref="#_x0000_s1042"/>
        <o:r id="V:Rule14" type="connector" idref="#_x0000_s1047"/>
        <o:r id="V:Rule15" type="connector" idref="#_x0000_s1046"/>
        <o:r id="V:Rule16" type="connector" idref="#_x0000_s1044"/>
        <o:r id="V:Rule17" type="connector" idref="#_x0000_s1041"/>
        <o:r id="V:Rule18" type="connector" idref="#_x0000_s1039"/>
        <o:r id="V:Rule19" type="connector" idref="#_x0000_s1030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9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CE569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5696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CE5696"/>
    <w:rPr>
      <w:color w:val="0000FF"/>
      <w:u w:val="single"/>
    </w:rPr>
  </w:style>
  <w:style w:type="paragraph" w:styleId="a4">
    <w:name w:val="Title"/>
    <w:basedOn w:val="a"/>
    <w:next w:val="a"/>
    <w:link w:val="a5"/>
    <w:uiPriority w:val="99"/>
    <w:qFormat/>
    <w:rsid w:val="00CE569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CE5696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6">
    <w:name w:val="Body Text"/>
    <w:basedOn w:val="a"/>
    <w:link w:val="a7"/>
    <w:uiPriority w:val="99"/>
    <w:semiHidden/>
    <w:rsid w:val="00CE5696"/>
    <w:pPr>
      <w:widowControl/>
      <w:autoSpaceDE/>
      <w:autoSpaceDN/>
      <w:adjustRightInd/>
      <w:spacing w:after="120"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CE569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CE5696"/>
    <w:pPr>
      <w:ind w:firstLine="0"/>
      <w:jc w:val="left"/>
    </w:pPr>
  </w:style>
  <w:style w:type="paragraph" w:customStyle="1" w:styleId="a9">
    <w:name w:val="Комментарий"/>
    <w:basedOn w:val="a"/>
    <w:next w:val="a"/>
    <w:uiPriority w:val="99"/>
    <w:rsid w:val="00CE5696"/>
    <w:pPr>
      <w:ind w:left="170" w:firstLine="0"/>
    </w:pPr>
    <w:rPr>
      <w:i/>
      <w:iCs/>
      <w:color w:val="800080"/>
    </w:rPr>
  </w:style>
  <w:style w:type="paragraph" w:customStyle="1" w:styleId="aa">
    <w:name w:val="Таблицы (моноширинный)"/>
    <w:basedOn w:val="a"/>
    <w:next w:val="a"/>
    <w:uiPriority w:val="99"/>
    <w:rsid w:val="00CE5696"/>
    <w:pPr>
      <w:ind w:firstLine="0"/>
    </w:pPr>
    <w:rPr>
      <w:rFonts w:ascii="Courier New" w:hAnsi="Courier New" w:cs="Courier New"/>
    </w:rPr>
  </w:style>
  <w:style w:type="character" w:styleId="ab">
    <w:name w:val="FollowedHyperlink"/>
    <w:basedOn w:val="a0"/>
    <w:uiPriority w:val="99"/>
    <w:semiHidden/>
    <w:rsid w:val="00EA28EF"/>
    <w:rPr>
      <w:rFonts w:cs="Times New Roman"/>
      <w:color w:val="800080"/>
      <w:u w:val="single"/>
    </w:rPr>
  </w:style>
  <w:style w:type="paragraph" w:styleId="ac">
    <w:name w:val="header"/>
    <w:basedOn w:val="a"/>
    <w:link w:val="ad"/>
    <w:uiPriority w:val="99"/>
    <w:semiHidden/>
    <w:rsid w:val="00563B3C"/>
    <w:pPr>
      <w:widowControl/>
      <w:tabs>
        <w:tab w:val="center" w:pos="4153"/>
        <w:tab w:val="right" w:pos="83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63B3C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563B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63B3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0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82;&#1086;&#1087;&#1080;&#1103;\&#1088;&#1077;&#1075;&#1083;&#1072;&#1084;&#1077;&#1085;&#1090;&#1099;\2011_proekt-admin-reglamenta-predostavlenie-informaci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82;&#1086;&#1087;&#1080;&#1103;\&#1088;&#1077;&#1075;&#1083;&#1072;&#1084;&#1077;&#1085;&#1090;&#1099;\2011_proekt-admin-reglamenta-predostavlenie-informacii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12</Pages>
  <Words>3129</Words>
  <Characters>17838</Characters>
  <Application>Microsoft Office Word</Application>
  <DocSecurity>0</DocSecurity>
  <Lines>148</Lines>
  <Paragraphs>41</Paragraphs>
  <ScaleCrop>false</ScaleCrop>
  <Company>SamForum.ws</Company>
  <LinksUpToDate>false</LinksUpToDate>
  <CharactersWithSpaces>20926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kategh</dc:creator>
  <cp:keywords/>
  <dc:description/>
  <cp:lastModifiedBy>KATEVR</cp:lastModifiedBy>
  <cp:revision>49</cp:revision>
  <cp:lastPrinted>2011-10-13T03:02:00Z</cp:lastPrinted>
  <dcterms:created xsi:type="dcterms:W3CDTF">2011-09-13T07:40:00Z</dcterms:created>
  <dcterms:modified xsi:type="dcterms:W3CDTF">2014-02-05T09:09:00Z</dcterms:modified>
</cp:coreProperties>
</file>